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1F3A2" w14:textId="77777777" w:rsidR="00557D93" w:rsidRPr="00FE018F" w:rsidRDefault="00557D93" w:rsidP="00557D93">
      <w:pPr>
        <w:pStyle w:val="NoSpacing"/>
        <w:rPr>
          <w:rFonts w:cstheme="minorHAnsi"/>
        </w:rPr>
      </w:pPr>
      <w:r w:rsidRPr="00FE018F">
        <w:rPr>
          <w:rFonts w:cstheme="minorHAnsi"/>
        </w:rPr>
        <w:t>Address to:</w:t>
      </w:r>
    </w:p>
    <w:p w14:paraId="45EC8596" w14:textId="77777777" w:rsidR="00557D93" w:rsidRPr="00FE018F" w:rsidRDefault="00557D93" w:rsidP="00557D93">
      <w:pPr>
        <w:pStyle w:val="NoSpacing"/>
        <w:rPr>
          <w:rFonts w:cstheme="minorHAnsi"/>
        </w:rPr>
      </w:pPr>
      <w:r w:rsidRPr="00FE018F">
        <w:rPr>
          <w:rFonts w:cstheme="minorHAnsi"/>
        </w:rPr>
        <w:t xml:space="preserve">Name of your local Member of Parliament – Don’t know? Click </w:t>
      </w:r>
      <w:hyperlink r:id="rId4" w:history="1">
        <w:r w:rsidRPr="00FE018F">
          <w:rPr>
            <w:rStyle w:val="Hyperlink"/>
            <w:rFonts w:cstheme="minorHAnsi"/>
            <w:b/>
            <w:bCs/>
          </w:rPr>
          <w:t>HERE</w:t>
        </w:r>
      </w:hyperlink>
      <w:r w:rsidRPr="00FE018F">
        <w:rPr>
          <w:rFonts w:cstheme="minorHAnsi"/>
        </w:rPr>
        <w:t xml:space="preserve"> to find yours.</w:t>
      </w:r>
      <w:r w:rsidRPr="00FE018F">
        <w:rPr>
          <w:rFonts w:cstheme="minorHAnsi"/>
        </w:rPr>
        <w:br/>
        <w:t>Street Name</w:t>
      </w:r>
    </w:p>
    <w:p w14:paraId="1DCDAF60" w14:textId="77777777" w:rsidR="00557D93" w:rsidRPr="00FE018F" w:rsidRDefault="00557D93" w:rsidP="00557D93">
      <w:pPr>
        <w:pStyle w:val="NoSpacing"/>
        <w:rPr>
          <w:rFonts w:cstheme="minorHAnsi"/>
        </w:rPr>
      </w:pPr>
      <w:r w:rsidRPr="00FE018F">
        <w:rPr>
          <w:rFonts w:cstheme="minorHAnsi"/>
        </w:rPr>
        <w:t>City, Province</w:t>
      </w:r>
    </w:p>
    <w:p w14:paraId="76CDAE38" w14:textId="77777777" w:rsidR="00557D93" w:rsidRPr="00FE018F" w:rsidRDefault="00557D93" w:rsidP="00557D93">
      <w:pPr>
        <w:pStyle w:val="NoSpacing"/>
        <w:rPr>
          <w:rFonts w:cstheme="minorHAnsi"/>
        </w:rPr>
      </w:pPr>
      <w:r w:rsidRPr="00FE018F">
        <w:rPr>
          <w:rFonts w:cstheme="minorHAnsi"/>
        </w:rPr>
        <w:t>Postal Code</w:t>
      </w:r>
    </w:p>
    <w:p w14:paraId="4BA18AF6" w14:textId="77777777" w:rsidR="00557D93" w:rsidRPr="00FE018F" w:rsidRDefault="00557D93" w:rsidP="00557D93">
      <w:pPr>
        <w:pStyle w:val="NoSpacing"/>
        <w:rPr>
          <w:rFonts w:cstheme="minorHAnsi"/>
        </w:rPr>
      </w:pPr>
    </w:p>
    <w:p w14:paraId="0F5CD982" w14:textId="77777777" w:rsidR="00557D93" w:rsidRPr="00FE018F" w:rsidRDefault="00557D93" w:rsidP="00557D93">
      <w:pPr>
        <w:pStyle w:val="NoSpacing"/>
        <w:rPr>
          <w:rFonts w:cstheme="minorHAnsi"/>
        </w:rPr>
      </w:pPr>
      <w:r w:rsidRPr="00FE018F">
        <w:rPr>
          <w:rFonts w:cstheme="minorHAnsi"/>
          <w:highlight w:val="yellow"/>
        </w:rPr>
        <w:t>(Date)</w:t>
      </w:r>
    </w:p>
    <w:p w14:paraId="78111768" w14:textId="77777777" w:rsidR="00557D93" w:rsidRPr="00FE018F" w:rsidRDefault="00557D93" w:rsidP="00557D93">
      <w:pPr>
        <w:pStyle w:val="NoSpacing"/>
        <w:rPr>
          <w:rFonts w:cstheme="minorHAnsi"/>
        </w:rPr>
      </w:pPr>
    </w:p>
    <w:p w14:paraId="42BBE00D" w14:textId="77777777" w:rsidR="00557D93" w:rsidRPr="00FE018F" w:rsidRDefault="00557D93" w:rsidP="00557D93">
      <w:pPr>
        <w:pStyle w:val="NoSpacing"/>
        <w:rPr>
          <w:rFonts w:cstheme="minorHAnsi"/>
          <w:b/>
          <w:bCs/>
        </w:rPr>
      </w:pPr>
      <w:r w:rsidRPr="00FE018F">
        <w:rPr>
          <w:rFonts w:cstheme="minorHAnsi"/>
          <w:b/>
          <w:bCs/>
        </w:rPr>
        <w:t>Subject: Absolute Emissions Reduction Policy</w:t>
      </w:r>
    </w:p>
    <w:p w14:paraId="3C8F2286" w14:textId="77777777" w:rsidR="00557D93" w:rsidRPr="00FE018F" w:rsidRDefault="00557D93" w:rsidP="00557D93">
      <w:pPr>
        <w:pStyle w:val="NoSpacing"/>
        <w:rPr>
          <w:rFonts w:cstheme="minorHAnsi"/>
        </w:rPr>
      </w:pPr>
    </w:p>
    <w:p w14:paraId="5A2C3350" w14:textId="77777777" w:rsidR="00557D93" w:rsidRPr="00FE018F" w:rsidRDefault="00557D93" w:rsidP="00557D93">
      <w:pPr>
        <w:pStyle w:val="NoSpacing"/>
        <w:rPr>
          <w:rFonts w:cstheme="minorHAnsi"/>
        </w:rPr>
      </w:pPr>
      <w:r w:rsidRPr="00FE018F">
        <w:rPr>
          <w:rFonts w:cstheme="minorHAnsi"/>
        </w:rPr>
        <w:t>Dear (Your Member of Parliament’s Name):</w:t>
      </w:r>
    </w:p>
    <w:p w14:paraId="6CB96C96" w14:textId="77777777" w:rsidR="00557D93" w:rsidRPr="00FE018F" w:rsidRDefault="00557D93" w:rsidP="00557D93">
      <w:pPr>
        <w:pStyle w:val="NoSpacing"/>
        <w:rPr>
          <w:rFonts w:cstheme="minorHAnsi"/>
        </w:rPr>
      </w:pPr>
    </w:p>
    <w:p w14:paraId="20879F3F" w14:textId="77777777" w:rsidR="00557D93" w:rsidRPr="00FE018F" w:rsidRDefault="00557D93" w:rsidP="00557D93">
      <w:pPr>
        <w:pStyle w:val="NoSpacing"/>
        <w:rPr>
          <w:rFonts w:cstheme="minorHAnsi"/>
        </w:rPr>
      </w:pPr>
      <w:r w:rsidRPr="00FE018F">
        <w:rPr>
          <w:rFonts w:cstheme="minorHAnsi"/>
        </w:rPr>
        <w:t xml:space="preserve">I am writing to you today regarding the federal emissions reduction net-zero targets outlined in Canada’s strengthened climate plan. Under Canada’s </w:t>
      </w:r>
      <w:r w:rsidRPr="00FE018F">
        <w:rPr>
          <w:rFonts w:cstheme="minorHAnsi"/>
          <w:i/>
          <w:iCs/>
        </w:rPr>
        <w:t>A Healthy Environment and a Healthy Economy</w:t>
      </w:r>
      <w:r w:rsidRPr="00FE018F">
        <w:rPr>
          <w:rFonts w:cstheme="minorHAnsi"/>
        </w:rPr>
        <w:t xml:space="preserve">, the Government of Canada is envisioning a 30% absolute emissions reduction target for on-farm fertilizer use by the year 2030. As recent reports have indicated this reduction target will require adjustments forced on farmers’ practices that could have a devastating economic impact on the agricultural sector across the country and on Alberta producers. </w:t>
      </w:r>
    </w:p>
    <w:p w14:paraId="0DF4E4F8" w14:textId="77777777" w:rsidR="00557D93" w:rsidRPr="00FE018F" w:rsidRDefault="00557D93" w:rsidP="00557D93">
      <w:pPr>
        <w:pStyle w:val="NoSpacing"/>
        <w:rPr>
          <w:rFonts w:cstheme="minorHAnsi"/>
        </w:rPr>
      </w:pPr>
    </w:p>
    <w:p w14:paraId="0700B099" w14:textId="77777777" w:rsidR="00557D93" w:rsidRPr="00FE018F" w:rsidRDefault="00557D93" w:rsidP="00557D93">
      <w:pPr>
        <w:pStyle w:val="NoSpacing"/>
        <w:rPr>
          <w:rFonts w:cstheme="minorHAnsi"/>
        </w:rPr>
      </w:pPr>
      <w:r w:rsidRPr="00FE018F">
        <w:rPr>
          <w:rFonts w:cstheme="minorHAnsi"/>
        </w:rPr>
        <w:t xml:space="preserve">Absolute emissions reduction policy is not a responsible method to achieved reduction targets. There are alternative solutions that will achieve responsible emission reductions not at the cost of economic prosperity to producers. Intensity reduction rather than absolute reduction should be the primary focus which considers the emissions it takes to produce a single bushel of crop. </w:t>
      </w:r>
    </w:p>
    <w:p w14:paraId="4083A164" w14:textId="77777777" w:rsidR="00557D93" w:rsidRPr="00FE018F" w:rsidRDefault="00557D93" w:rsidP="00557D93">
      <w:pPr>
        <w:pStyle w:val="NoSpacing"/>
        <w:rPr>
          <w:rFonts w:cstheme="minorHAnsi"/>
        </w:rPr>
      </w:pPr>
    </w:p>
    <w:p w14:paraId="14D361EE" w14:textId="77777777" w:rsidR="00557D93" w:rsidRPr="00FE018F" w:rsidRDefault="00557D93" w:rsidP="00557D93">
      <w:pPr>
        <w:pStyle w:val="NoSpacing"/>
        <w:rPr>
          <w:rFonts w:cstheme="minorHAnsi"/>
        </w:rPr>
      </w:pPr>
      <w:r w:rsidRPr="00FE018F">
        <w:rPr>
          <w:rFonts w:cstheme="minorHAnsi"/>
        </w:rPr>
        <w:t xml:space="preserve">Whether it is through the 4R Nutrient Stewardship Program in the fertilizer industry or greenhouse gas sequestration in crop production, the industry is a leader in the fight against climate change. Canada should effectively measure GHGs through taking a whole-of-government approach and work with industry to reflect the entire supply chain, from producers, to processors, to manufacturers and everywhere in between. With the right approach and evidence-based decision-making, which includes proper </w:t>
      </w:r>
      <w:r w:rsidRPr="00FE018F">
        <w:rPr>
          <w:rFonts w:cstheme="minorHAnsi"/>
          <w:lang w:val="en-CA"/>
        </w:rPr>
        <w:t>consultation of key stakeholders, on the feasibility of such a target</w:t>
      </w:r>
      <w:r w:rsidRPr="00FE018F">
        <w:rPr>
          <w:rFonts w:cstheme="minorHAnsi"/>
        </w:rPr>
        <w:t xml:space="preserve">, Canadian agriculture can be an example to the world in carbon-smart and sustainable farming. </w:t>
      </w:r>
    </w:p>
    <w:p w14:paraId="0C60B0D2" w14:textId="77777777" w:rsidR="00557D93" w:rsidRPr="00FE018F" w:rsidRDefault="00557D93" w:rsidP="00557D93">
      <w:pPr>
        <w:pStyle w:val="NoSpacing"/>
        <w:rPr>
          <w:rFonts w:cstheme="minorHAnsi"/>
        </w:rPr>
      </w:pPr>
    </w:p>
    <w:p w14:paraId="746C1518" w14:textId="77777777" w:rsidR="00557D93" w:rsidRPr="00FE018F" w:rsidRDefault="00557D93" w:rsidP="00557D93">
      <w:pPr>
        <w:pStyle w:val="NoSpacing"/>
        <w:rPr>
          <w:rFonts w:cstheme="minorHAnsi"/>
        </w:rPr>
      </w:pPr>
      <w:r w:rsidRPr="00FE018F">
        <w:rPr>
          <w:rFonts w:cstheme="minorHAnsi"/>
        </w:rPr>
        <w:t>I am urging you and your colleagues to advocate on behalf of Alberta producers and to express the overwhelming consensus of a need for this policy to be revised as soon as possible with a more responsible approach.</w:t>
      </w:r>
    </w:p>
    <w:p w14:paraId="71722B62" w14:textId="77777777" w:rsidR="00557D93" w:rsidRPr="00FE018F" w:rsidRDefault="00557D93" w:rsidP="00557D93">
      <w:pPr>
        <w:pStyle w:val="NoSpacing"/>
        <w:rPr>
          <w:rFonts w:cstheme="minorHAnsi"/>
        </w:rPr>
      </w:pPr>
    </w:p>
    <w:p w14:paraId="43F73D92" w14:textId="77777777" w:rsidR="00557D93" w:rsidRPr="00FE018F" w:rsidRDefault="00557D93" w:rsidP="00557D93">
      <w:pPr>
        <w:pStyle w:val="NoSpacing"/>
        <w:rPr>
          <w:rFonts w:cstheme="minorHAnsi"/>
        </w:rPr>
      </w:pPr>
      <w:r w:rsidRPr="00FE018F">
        <w:rPr>
          <w:rFonts w:cstheme="minorHAnsi"/>
        </w:rPr>
        <w:t>Thank you for your time and consideration.</w:t>
      </w:r>
    </w:p>
    <w:p w14:paraId="7F01E453" w14:textId="77777777" w:rsidR="00557D93" w:rsidRPr="00FE018F" w:rsidRDefault="00557D93" w:rsidP="00557D93">
      <w:pPr>
        <w:pStyle w:val="NoSpacing"/>
        <w:rPr>
          <w:rFonts w:cstheme="minorHAnsi"/>
        </w:rPr>
      </w:pPr>
    </w:p>
    <w:p w14:paraId="06A13FA3" w14:textId="77777777" w:rsidR="00557D93" w:rsidRPr="00FE018F" w:rsidRDefault="00557D93" w:rsidP="00557D93">
      <w:pPr>
        <w:pStyle w:val="NoSpacing"/>
        <w:rPr>
          <w:rFonts w:cstheme="minorHAnsi"/>
        </w:rPr>
      </w:pPr>
      <w:r w:rsidRPr="00FE018F">
        <w:rPr>
          <w:rFonts w:cstheme="minorHAnsi"/>
        </w:rPr>
        <w:t xml:space="preserve">Sincerely, </w:t>
      </w:r>
    </w:p>
    <w:p w14:paraId="731310E0" w14:textId="77777777" w:rsidR="00557D93" w:rsidRPr="00FE018F" w:rsidRDefault="00557D93" w:rsidP="00557D93">
      <w:pPr>
        <w:pStyle w:val="NoSpacing"/>
        <w:rPr>
          <w:rFonts w:cstheme="minorHAnsi"/>
        </w:rPr>
      </w:pPr>
      <w:r w:rsidRPr="00FE018F">
        <w:rPr>
          <w:rFonts w:cstheme="minorHAnsi"/>
          <w:highlight w:val="yellow"/>
        </w:rPr>
        <w:t>(First Name, Last Name)</w:t>
      </w:r>
    </w:p>
    <w:p w14:paraId="3D7B5836" w14:textId="77777777" w:rsidR="00557D93" w:rsidRPr="00FE018F" w:rsidRDefault="00557D93" w:rsidP="00557D93">
      <w:pPr>
        <w:pStyle w:val="NoSpacing"/>
        <w:rPr>
          <w:rFonts w:cstheme="minorHAnsi"/>
        </w:rPr>
      </w:pPr>
    </w:p>
    <w:p w14:paraId="3FF3ECC1" w14:textId="77777777" w:rsidR="00557D93" w:rsidRPr="00FE018F" w:rsidRDefault="00557D93" w:rsidP="00557D93">
      <w:pPr>
        <w:pStyle w:val="NoSpacing"/>
        <w:rPr>
          <w:rFonts w:cstheme="minorHAnsi"/>
        </w:rPr>
      </w:pPr>
    </w:p>
    <w:p w14:paraId="0BCE797D" w14:textId="77777777" w:rsidR="00557D93" w:rsidRPr="00FE018F" w:rsidRDefault="00557D93" w:rsidP="00557D93">
      <w:pPr>
        <w:pStyle w:val="NoSpacing"/>
        <w:rPr>
          <w:rFonts w:cstheme="minorHAnsi"/>
        </w:rPr>
      </w:pPr>
    </w:p>
    <w:p w14:paraId="0B176DEE" w14:textId="77777777" w:rsidR="00557D93" w:rsidRPr="00FE018F" w:rsidRDefault="00557D93" w:rsidP="00557D93">
      <w:pPr>
        <w:pStyle w:val="NoSpacing"/>
        <w:rPr>
          <w:rFonts w:cstheme="minorHAnsi"/>
        </w:rPr>
      </w:pPr>
    </w:p>
    <w:p w14:paraId="1CE0FBCF" w14:textId="77777777" w:rsidR="00557D93" w:rsidRPr="00FE018F" w:rsidRDefault="00557D93" w:rsidP="00557D93">
      <w:pPr>
        <w:pStyle w:val="NoSpacing"/>
        <w:rPr>
          <w:rFonts w:cstheme="minorHAnsi"/>
        </w:rPr>
      </w:pPr>
    </w:p>
    <w:p w14:paraId="7E28FE73" w14:textId="77777777" w:rsidR="00557D93" w:rsidRPr="00FE018F" w:rsidRDefault="00557D93" w:rsidP="00557D93">
      <w:pPr>
        <w:pStyle w:val="NoSpacing"/>
        <w:rPr>
          <w:rFonts w:cstheme="minorHAnsi"/>
        </w:rPr>
      </w:pPr>
    </w:p>
    <w:p w14:paraId="05B68235" w14:textId="77777777" w:rsidR="00557D93" w:rsidRPr="00FE018F" w:rsidRDefault="00557D93" w:rsidP="00557D93">
      <w:pPr>
        <w:pStyle w:val="NoSpacing"/>
        <w:rPr>
          <w:rFonts w:cstheme="minorHAnsi"/>
        </w:rPr>
      </w:pPr>
    </w:p>
    <w:p w14:paraId="3A8E690D" w14:textId="77777777" w:rsidR="00851474" w:rsidRDefault="00851474"/>
    <w:sectPr w:rsidR="00851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93"/>
    <w:rsid w:val="002B5FA7"/>
    <w:rsid w:val="00557D93"/>
    <w:rsid w:val="008514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E58A"/>
  <w15:chartTrackingRefBased/>
  <w15:docId w15:val="{3F9E8CCE-67EA-4F14-8034-439E9D00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D93"/>
    <w:pPr>
      <w:spacing w:after="0" w:line="240" w:lineRule="auto"/>
    </w:pPr>
    <w:rPr>
      <w:lang w:val="en-US"/>
    </w:rPr>
  </w:style>
  <w:style w:type="character" w:styleId="Hyperlink">
    <w:name w:val="Hyperlink"/>
    <w:basedOn w:val="DefaultParagraphFont"/>
    <w:uiPriority w:val="99"/>
    <w:unhideWhenUsed/>
    <w:rsid w:val="00557D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urcommons.ca/Members/en/search?view=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1869</Characters>
  <Application>Microsoft Office Word</Application>
  <DocSecurity>0</DocSecurity>
  <Lines>51</Lines>
  <Paragraphs>11</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Nixon</dc:creator>
  <cp:keywords/>
  <dc:description/>
  <cp:lastModifiedBy>Trish Nixon</cp:lastModifiedBy>
  <cp:revision>1</cp:revision>
  <dcterms:created xsi:type="dcterms:W3CDTF">2021-10-28T17:21:00Z</dcterms:created>
  <dcterms:modified xsi:type="dcterms:W3CDTF">2021-10-28T17:22:00Z</dcterms:modified>
</cp:coreProperties>
</file>